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 xml:space="preserve">Исполнение бюджетных назначений по расходам в 2020 году, динамика исполнения расходной части в 2019-2020 годах в разрезе </w:t>
      </w:r>
      <w:r w:rsidR="0009321E">
        <w:rPr>
          <w:b/>
        </w:rPr>
        <w:t xml:space="preserve">разделов-подразделов бюджетной классификации РФ </w:t>
      </w:r>
      <w:proofErr w:type="spellStart"/>
      <w:r w:rsidR="0009321E">
        <w:rPr>
          <w:b/>
        </w:rPr>
        <w:t>Симаковского</w:t>
      </w:r>
      <w:proofErr w:type="spellEnd"/>
      <w:r w:rsidR="0009321E">
        <w:rPr>
          <w:b/>
        </w:rPr>
        <w:t xml:space="preserve"> сельского поселения</w:t>
      </w:r>
    </w:p>
    <w:p w:rsidR="00B427BC" w:rsidRDefault="00B427BC" w:rsidP="0086721F">
      <w:pPr>
        <w:rPr>
          <w:b/>
        </w:rPr>
      </w:pPr>
      <w:r>
        <w:rPr>
          <w:b/>
        </w:rPr>
        <w:t>По состоянию на 01.10.2020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6F2159">
            <w:pPr>
              <w:jc w:val="center"/>
              <w:rPr>
                <w:b/>
                <w:highlight w:val="yellow"/>
              </w:rPr>
            </w:pPr>
            <w:r w:rsidRPr="006F2159">
              <w:rPr>
                <w:b/>
              </w:rPr>
              <w:t>Код расходов по 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 на 01.10.2019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  <w:highlight w:val="black"/>
              </w:rPr>
            </w:pPr>
            <w:r w:rsidRPr="00F066E7">
              <w:rPr>
                <w:b/>
                <w:sz w:val="22"/>
                <w:szCs w:val="22"/>
              </w:rPr>
              <w:t>План 2020г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 01.10.2020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Исполнения на 01.10.2020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>Динамика расходов           2020/2019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8388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F2159">
            <w:pPr>
              <w:jc w:val="center"/>
              <w:rPr>
                <w:b/>
              </w:rPr>
            </w:pPr>
            <w:r>
              <w:rPr>
                <w:b/>
              </w:rPr>
              <w:t>000 0100 0000000000 000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C02A19">
            <w:pPr>
              <w:jc w:val="center"/>
              <w:rPr>
                <w:b/>
              </w:rPr>
            </w:pPr>
            <w:r>
              <w:rPr>
                <w:b/>
              </w:rPr>
              <w:t>1103,3</w:t>
            </w:r>
            <w:r w:rsidR="00F066E7">
              <w:rPr>
                <w:b/>
              </w:rPr>
              <w:t xml:space="preserve">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96AA0">
              <w:rPr>
                <w:b/>
              </w:rPr>
              <w:t>539,9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  <w:rPr>
                <w:b/>
              </w:rPr>
            </w:pPr>
            <w:r>
              <w:rPr>
                <w:b/>
              </w:rPr>
              <w:t>1167,5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  <w:r>
              <w:rPr>
                <w:b/>
              </w:rPr>
              <w:t>76,8%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 w:rsidP="0009321E">
            <w:pPr>
              <w:jc w:val="center"/>
              <w:rPr>
                <w:b/>
              </w:rPr>
            </w:pPr>
            <w:r>
              <w:rPr>
                <w:b/>
              </w:rPr>
              <w:t>105,8%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D67D2">
            <w:pPr>
              <w:jc w:val="center"/>
              <w:rPr>
                <w:b/>
              </w:rPr>
            </w:pPr>
            <w:r w:rsidRPr="0009321E">
              <w:rPr>
                <w:b/>
              </w:rPr>
              <w:t>299,9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696AA0">
            <w:pPr>
              <w:jc w:val="center"/>
              <w:rPr>
                <w:b/>
              </w:rPr>
            </w:pPr>
            <w:r>
              <w:rPr>
                <w:b/>
              </w:rPr>
              <w:t>343,6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696AA0">
            <w:pPr>
              <w:jc w:val="center"/>
              <w:rPr>
                <w:b/>
              </w:rPr>
            </w:pPr>
            <w:r>
              <w:rPr>
                <w:b/>
              </w:rPr>
              <w:t>85,9%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09321E">
            <w:pPr>
              <w:jc w:val="center"/>
              <w:rPr>
                <w:b/>
              </w:rPr>
            </w:pPr>
            <w:r>
              <w:rPr>
                <w:b/>
              </w:rPr>
              <w:t>114,6%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000 0104 0000000000 000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C02A19">
            <w:pPr>
              <w:jc w:val="center"/>
            </w:pPr>
            <w:r>
              <w:t>629,6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954,9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672,3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70,4%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106,8%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Обеспечение  деятельности финансовых, налоговых и таможенных органов и органов финансового (финансово-бюджетного) надзора (межбюджетные трансферты)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000 0106 0000000000 000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FD67D2">
            <w:pPr>
              <w:jc w:val="center"/>
            </w:pPr>
            <w:r w:rsidRPr="00FD67D2">
              <w:t>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23,0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16,5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71,7%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22,2%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000 0107 0000000000 000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FD67D2">
            <w:pPr>
              <w:jc w:val="center"/>
            </w:pPr>
            <w:r w:rsidRPr="00FD67D2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115,0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115,0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100,0%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FD67D2">
            <w:pPr>
              <w:jc w:val="center"/>
            </w:pPr>
            <w:r w:rsidRPr="00FD67D2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FD67D2">
            <w:pPr>
              <w:jc w:val="center"/>
            </w:pPr>
            <w:r w:rsidRPr="00FD67D2">
              <w:t>99,6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20,1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57,4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20,2%</w:t>
            </w:r>
          </w:p>
        </w:tc>
      </w:tr>
      <w:tr w:rsidR="00F066E7" w:rsidTr="00FD67D2">
        <w:trPr>
          <w:trHeight w:val="7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443B1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D67D2">
            <w:pPr>
              <w:jc w:val="center"/>
              <w:rPr>
                <w:b/>
              </w:rPr>
            </w:pPr>
            <w:r>
              <w:rPr>
                <w:b/>
              </w:rPr>
              <w:t>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79,1%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09321E">
            <w:pPr>
              <w:jc w:val="center"/>
              <w:rPr>
                <w:b/>
              </w:rPr>
            </w:pPr>
            <w:r w:rsidRPr="0009321E">
              <w:rPr>
                <w:b/>
              </w:rPr>
              <w:t>124,7%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440D8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D67D2" w:rsidRDefault="00FD67D2">
            <w:pPr>
              <w:jc w:val="center"/>
            </w:pPr>
            <w:r w:rsidRPr="00FD67D2">
              <w:t>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96AA0">
            <w:pPr>
              <w:jc w:val="center"/>
            </w:pPr>
            <w:r w:rsidRPr="0009321E">
              <w:t>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96AA0">
            <w:pPr>
              <w:jc w:val="center"/>
            </w:pPr>
            <w:r w:rsidRPr="0009321E">
              <w:t>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96AA0">
            <w:pPr>
              <w:jc w:val="center"/>
            </w:pPr>
            <w:r w:rsidRPr="0009321E">
              <w:t>79,1%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09321E">
            <w:pPr>
              <w:jc w:val="center"/>
            </w:pPr>
            <w:r w:rsidRPr="0009321E">
              <w:t>124,7%</w:t>
            </w:r>
          </w:p>
        </w:tc>
      </w:tr>
      <w:tr w:rsidR="00A440D8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D8" w:rsidRDefault="00917C0D">
            <w:pPr>
              <w:jc w:val="both"/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000 0300 0000000000 000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FD67D2">
            <w:pPr>
              <w:jc w:val="center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696A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696AA0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696AA0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09321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4C3B4F">
            <w:pPr>
              <w:rPr>
                <w:b/>
              </w:rPr>
            </w:pPr>
            <w:r w:rsidRPr="002B4FAE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D67D2">
            <w:pPr>
              <w:jc w:val="center"/>
            </w:pPr>
            <w:r>
              <w:t>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96AA0">
            <w:pPr>
              <w:jc w:val="center"/>
            </w:pPr>
            <w: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96AA0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96AA0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220DEE">
            <w:pPr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Обеспечение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000 0310 0000000000 000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96AA0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0DE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000 400 0000000000 000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D67D2" w:rsidRDefault="00FD67D2">
            <w:pPr>
              <w:jc w:val="center"/>
              <w:rPr>
                <w:b/>
              </w:rPr>
            </w:pPr>
            <w:r w:rsidRPr="00FD67D2">
              <w:rPr>
                <w:b/>
              </w:rPr>
              <w:t>309,6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825,4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629,6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76,3%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09321E">
            <w:pPr>
              <w:jc w:val="center"/>
              <w:rPr>
                <w:b/>
              </w:rPr>
            </w:pPr>
            <w:r w:rsidRPr="0009321E">
              <w:rPr>
                <w:b/>
              </w:rPr>
              <w:t>203,3%</w:t>
            </w:r>
          </w:p>
        </w:tc>
      </w:tr>
      <w:tr w:rsidR="00220DEE" w:rsidTr="00FD67D2">
        <w:trPr>
          <w:trHeight w:val="6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A7F85">
            <w:pPr>
              <w:rPr>
                <w:b/>
              </w:rPr>
            </w:pPr>
            <w:r w:rsidRPr="00371910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582C40">
            <w:pPr>
              <w:jc w:val="center"/>
            </w:pPr>
            <w:r>
              <w:t>000 0409 0000000000 000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FD67D2">
            <w:pPr>
              <w:jc w:val="center"/>
            </w:pPr>
            <w:r>
              <w:t>309,6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696AA0">
            <w:pPr>
              <w:jc w:val="center"/>
            </w:pPr>
            <w:r>
              <w:t>825,4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696AA0">
            <w:pPr>
              <w:jc w:val="center"/>
            </w:pPr>
            <w:r>
              <w:t>629,6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696AA0">
            <w:pPr>
              <w:jc w:val="center"/>
            </w:pPr>
            <w:r>
              <w:t>76,3%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09321E">
            <w:pPr>
              <w:jc w:val="center"/>
            </w:pPr>
            <w:r>
              <w:t>203,3%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FD67D2" w:rsidRDefault="00FD67D2">
            <w:pPr>
              <w:jc w:val="center"/>
              <w:rPr>
                <w:b/>
              </w:rPr>
            </w:pPr>
            <w:r w:rsidRPr="00FD67D2">
              <w:rPr>
                <w:b/>
              </w:rPr>
              <w:t>220,6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476,8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313,7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65,8%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Pr="0009321E" w:rsidRDefault="0009321E">
            <w:pPr>
              <w:jc w:val="center"/>
              <w:rPr>
                <w:b/>
              </w:rPr>
            </w:pPr>
            <w:r w:rsidRPr="0009321E">
              <w:rPr>
                <w:b/>
              </w:rPr>
              <w:t>142,2%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FD67D2">
            <w:pPr>
              <w:jc w:val="center"/>
            </w:pPr>
            <w:r>
              <w:t>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6AA0">
            <w:pPr>
              <w:jc w:val="center"/>
            </w:pPr>
            <w: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6AA0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6AA0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09321E">
            <w:pPr>
              <w:jc w:val="center"/>
            </w:pPr>
            <w:r>
              <w:t>0,0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FD67D2">
            <w:pPr>
              <w:jc w:val="center"/>
            </w:pPr>
            <w:r>
              <w:t>130,9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6AA0">
            <w:pPr>
              <w:jc w:val="center"/>
            </w:pPr>
            <w:r>
              <w:t>271,5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6AA0">
            <w:pPr>
              <w:jc w:val="center"/>
            </w:pPr>
            <w:r>
              <w:t>195,1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6AA0">
            <w:pPr>
              <w:jc w:val="center"/>
            </w:pPr>
            <w:r>
              <w:t>71,9%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09321E">
            <w:pPr>
              <w:jc w:val="center"/>
            </w:pPr>
            <w:r>
              <w:t>149,0%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000 0503 0000000000 000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D67D2">
            <w:pPr>
              <w:jc w:val="center"/>
            </w:pPr>
            <w:r>
              <w:t>85,3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200,8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118,6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59,1%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139,0%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pPr>
              <w:rPr>
                <w:b/>
              </w:rPr>
            </w:pPr>
            <w:r w:rsidRPr="00AB7005">
              <w:rPr>
                <w:b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FD67D2">
            <w:pPr>
              <w:jc w:val="center"/>
              <w:rPr>
                <w:b/>
              </w:rPr>
            </w:pPr>
            <w:r w:rsidRPr="00FD67D2">
              <w:rPr>
                <w:b/>
              </w:rPr>
              <w:t>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r w:rsidRPr="00AB7005"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D67D2">
            <w:pPr>
              <w:jc w:val="center"/>
            </w:pPr>
            <w:r>
              <w:t>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582C40" w:rsidRDefault="003E51D1" w:rsidP="003F3AD6">
            <w:pPr>
              <w:rPr>
                <w:b/>
              </w:rPr>
            </w:pPr>
            <w:r w:rsidRPr="00582C40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000 800 0000000000 000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FD67D2">
            <w:pPr>
              <w:jc w:val="center"/>
              <w:rPr>
                <w:b/>
              </w:rPr>
            </w:pPr>
            <w:r w:rsidRPr="00FD67D2">
              <w:rPr>
                <w:b/>
              </w:rPr>
              <w:t>1727,7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696AA0" w:rsidRDefault="00696AA0">
            <w:pPr>
              <w:jc w:val="center"/>
              <w:rPr>
                <w:b/>
              </w:rPr>
            </w:pPr>
            <w:r w:rsidRPr="00696AA0">
              <w:rPr>
                <w:b/>
              </w:rPr>
              <w:t>1852,9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1248,2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67,4%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09321E">
            <w:pPr>
              <w:jc w:val="center"/>
              <w:rPr>
                <w:b/>
              </w:rPr>
            </w:pPr>
            <w:r w:rsidRPr="0009321E">
              <w:rPr>
                <w:b/>
              </w:rPr>
              <w:t>72,2%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Дворцы и дома культуры, другие учреждения культуры и средств массовой информации</w:t>
            </w:r>
          </w:p>
          <w:p w:rsidR="003E51D1" w:rsidRDefault="003E51D1" w:rsidP="003F3AD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000 0801 0000000000 000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D67D2">
            <w:pPr>
              <w:jc w:val="center"/>
            </w:pPr>
            <w:r>
              <w:t>1727,7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1852,9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1248,2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67,4%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72,2%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000 1000 0000000000 000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C02A1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FD67D2" w:rsidRPr="00FD67D2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102,0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09321E">
            <w:pPr>
              <w:jc w:val="center"/>
              <w:rPr>
                <w:b/>
              </w:rPr>
            </w:pPr>
            <w:r w:rsidRPr="0009321E">
              <w:rPr>
                <w:b/>
              </w:rPr>
              <w:t>64,7%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09321E">
            <w:pPr>
              <w:jc w:val="center"/>
              <w:rPr>
                <w:b/>
              </w:rPr>
            </w:pPr>
            <w:r w:rsidRPr="0009321E">
              <w:rPr>
                <w:b/>
              </w:rPr>
              <w:t>244,4%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Доплаты к пенсиям, дополнительное пенсионное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000 1001      0000000000 000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C02A19" w:rsidP="00A3322C">
            <w:r>
              <w:t xml:space="preserve">        27</w:t>
            </w:r>
            <w:r w:rsidR="00FD67D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96AA0" w:rsidP="00A3322C">
            <w:r>
              <w:t xml:space="preserve">       102,0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96AA0" w:rsidP="00A3322C">
            <w:r>
              <w:t xml:space="preserve">         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96AA0">
            <w:pPr>
              <w:jc w:val="center"/>
            </w:pPr>
            <w:r>
              <w:t>64,7%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09321E">
            <w:pPr>
              <w:jc w:val="center"/>
            </w:pPr>
            <w:r>
              <w:t>244,4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Социальные выплаты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 000 1001 0000000000 000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C02A19" w:rsidP="00A3322C">
            <w:r>
              <w:t xml:space="preserve">        27</w:t>
            </w:r>
            <w:r w:rsidR="00FD67D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96AA0" w:rsidP="00A3322C">
            <w:r>
              <w:t xml:space="preserve">        102,0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96AA0" w:rsidP="00A3322C">
            <w:r>
              <w:t xml:space="preserve">         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96AA0">
            <w:pPr>
              <w:jc w:val="center"/>
            </w:pPr>
            <w:r>
              <w:t>64,7%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09321E">
            <w:pPr>
              <w:jc w:val="center"/>
            </w:pPr>
            <w:r>
              <w:t>244,4%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/>
          <w:p w:rsidR="00582C40" w:rsidRDefault="00582C40" w:rsidP="00A3322C">
            <w:r>
              <w:t>Всего расходов: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FD67D2" w:rsidRDefault="00FD67D2" w:rsidP="00A3322C">
            <w:pPr>
              <w:rPr>
                <w:b/>
              </w:rPr>
            </w:pPr>
            <w:r w:rsidRPr="00FD67D2">
              <w:rPr>
                <w:b/>
              </w:rPr>
              <w:t>3442,</w:t>
            </w:r>
            <w:r w:rsidR="0009321E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696AA0" w:rsidP="00A3322C">
            <w:pPr>
              <w:rPr>
                <w:b/>
              </w:rPr>
            </w:pPr>
            <w:r w:rsidRPr="0009321E">
              <w:rPr>
                <w:b/>
              </w:rPr>
              <w:t xml:space="preserve">       4878,5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582C40" w:rsidP="00696AA0">
            <w:pPr>
              <w:rPr>
                <w:b/>
              </w:rPr>
            </w:pPr>
            <w:r w:rsidRPr="0009321E">
              <w:rPr>
                <w:b/>
              </w:rPr>
              <w:t xml:space="preserve">     </w:t>
            </w:r>
            <w:r w:rsidR="00696AA0" w:rsidRPr="0009321E">
              <w:rPr>
                <w:b/>
              </w:rPr>
              <w:t>3489,1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09321E">
            <w:pPr>
              <w:jc w:val="center"/>
              <w:rPr>
                <w:b/>
              </w:rPr>
            </w:pPr>
            <w:r w:rsidRPr="0009321E">
              <w:rPr>
                <w:b/>
              </w:rPr>
              <w:t>71,5%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Pr="0009321E" w:rsidRDefault="0009321E">
            <w:pPr>
              <w:jc w:val="center"/>
              <w:rPr>
                <w:b/>
              </w:rPr>
            </w:pPr>
            <w:r w:rsidRPr="0009321E">
              <w:rPr>
                <w:b/>
              </w:rPr>
              <w:t>101,4%</w:t>
            </w:r>
          </w:p>
        </w:tc>
      </w:tr>
    </w:tbl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21F"/>
    <w:rsid w:val="0009321E"/>
    <w:rsid w:val="00096256"/>
    <w:rsid w:val="000C2FD8"/>
    <w:rsid w:val="00131F6F"/>
    <w:rsid w:val="001B414F"/>
    <w:rsid w:val="001F63A2"/>
    <w:rsid w:val="00220DEE"/>
    <w:rsid w:val="00346F51"/>
    <w:rsid w:val="003E51D1"/>
    <w:rsid w:val="00443B19"/>
    <w:rsid w:val="004B6096"/>
    <w:rsid w:val="004C3B4F"/>
    <w:rsid w:val="00510C1B"/>
    <w:rsid w:val="0055304F"/>
    <w:rsid w:val="00582C40"/>
    <w:rsid w:val="005B4E5B"/>
    <w:rsid w:val="00683884"/>
    <w:rsid w:val="00696AA0"/>
    <w:rsid w:val="006F2159"/>
    <w:rsid w:val="0070076A"/>
    <w:rsid w:val="00744C8D"/>
    <w:rsid w:val="0086721F"/>
    <w:rsid w:val="008C5CCE"/>
    <w:rsid w:val="00917C0D"/>
    <w:rsid w:val="00953A38"/>
    <w:rsid w:val="00960C2B"/>
    <w:rsid w:val="00972902"/>
    <w:rsid w:val="00973AA9"/>
    <w:rsid w:val="009A1CCF"/>
    <w:rsid w:val="00A37976"/>
    <w:rsid w:val="00A440D8"/>
    <w:rsid w:val="00A66F64"/>
    <w:rsid w:val="00B00EF0"/>
    <w:rsid w:val="00B427BC"/>
    <w:rsid w:val="00BA0052"/>
    <w:rsid w:val="00BA7F85"/>
    <w:rsid w:val="00C02A19"/>
    <w:rsid w:val="00C12208"/>
    <w:rsid w:val="00CF2AA1"/>
    <w:rsid w:val="00D50D29"/>
    <w:rsid w:val="00D85DC3"/>
    <w:rsid w:val="00E73419"/>
    <w:rsid w:val="00EA1693"/>
    <w:rsid w:val="00EA3C66"/>
    <w:rsid w:val="00EB7754"/>
    <w:rsid w:val="00ED0B52"/>
    <w:rsid w:val="00F01EB9"/>
    <w:rsid w:val="00F066E7"/>
    <w:rsid w:val="00FD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22</cp:revision>
  <dcterms:created xsi:type="dcterms:W3CDTF">2020-10-23T08:36:00Z</dcterms:created>
  <dcterms:modified xsi:type="dcterms:W3CDTF">2020-10-23T12:50:00Z</dcterms:modified>
</cp:coreProperties>
</file>